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81884" w:rsidRDefault="008C4556">
      <w:pPr>
        <w:jc w:val="both"/>
        <w:rPr>
          <w:rFonts w:ascii="Nunito" w:eastAsia="Nunito" w:hAnsi="Nunito" w:cs="Nunito"/>
          <w:b/>
          <w:sz w:val="20"/>
          <w:szCs w:val="20"/>
        </w:rPr>
      </w:pPr>
      <w:r>
        <w:rPr>
          <w:rFonts w:ascii="Nunito ExtraLight" w:eastAsia="Nunito ExtraLight" w:hAnsi="Nunito ExtraLight" w:cs="Nunito ExtraLight"/>
          <w:sz w:val="20"/>
          <w:szCs w:val="20"/>
        </w:rPr>
        <w:t>ODPRTE HIŠE SLOVENIJE</w:t>
      </w:r>
      <w:r>
        <w:rPr>
          <w:rFonts w:ascii="Nunito ExtraLight" w:eastAsia="Nunito ExtraLight" w:hAnsi="Nunito ExtraLight" w:cs="Nunito ExtraLight"/>
          <w:sz w:val="20"/>
          <w:szCs w:val="20"/>
        </w:rPr>
        <w:br/>
      </w:r>
      <w:r>
        <w:rPr>
          <w:rFonts w:ascii="Nunito" w:eastAsia="Nunito" w:hAnsi="Nunito" w:cs="Nunito"/>
          <w:b/>
          <w:sz w:val="20"/>
          <w:szCs w:val="20"/>
        </w:rPr>
        <w:t>MEDIJSKO SPOROČILO - OBJAVA TAKOJ</w:t>
      </w:r>
    </w:p>
    <w:p w14:paraId="00000002" w14:textId="77777777" w:rsidR="00C81884" w:rsidRDefault="008C4556">
      <w:pPr>
        <w:jc w:val="both"/>
        <w:rPr>
          <w:rFonts w:ascii="Nunito ExtraLight" w:eastAsia="Nunito ExtraLight" w:hAnsi="Nunito ExtraLight" w:cs="Nunito ExtraLight"/>
          <w:sz w:val="18"/>
          <w:szCs w:val="18"/>
        </w:rPr>
      </w:pPr>
      <w:r>
        <w:rPr>
          <w:rFonts w:ascii="Nunito ExtraLight" w:eastAsia="Nunito ExtraLight" w:hAnsi="Nunito ExtraLight" w:cs="Nunito ExtraLight"/>
          <w:sz w:val="18"/>
          <w:szCs w:val="18"/>
        </w:rPr>
        <w:t>_ _ _ _ _ _ _ _ _ _ _ _ _ _ _ _ _ _ _ _ _ _ _ _ _</w:t>
      </w:r>
      <w:r>
        <w:rPr>
          <w:rFonts w:ascii="Nunito ExtraLight" w:eastAsia="Nunito ExtraLight" w:hAnsi="Nunito ExtraLight" w:cs="Nunito ExtraLight"/>
          <w:sz w:val="18"/>
          <w:szCs w:val="18"/>
        </w:rPr>
        <w:br/>
      </w:r>
    </w:p>
    <w:p w14:paraId="00000003" w14:textId="77777777" w:rsidR="00C81884" w:rsidRDefault="00C81884">
      <w:pPr>
        <w:jc w:val="both"/>
        <w:rPr>
          <w:rFonts w:ascii="Nunito ExtraLight" w:eastAsia="Nunito ExtraLight" w:hAnsi="Nunito ExtraLight" w:cs="Nunito ExtraLight"/>
          <w:sz w:val="18"/>
          <w:szCs w:val="18"/>
        </w:rPr>
      </w:pPr>
    </w:p>
    <w:p w14:paraId="00000004" w14:textId="77777777" w:rsidR="00C81884" w:rsidRDefault="008C45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Odprte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hiše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Slovenije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nas</w:t>
      </w:r>
      <w:proofErr w:type="spellEnd"/>
      <w:r>
        <w:rPr>
          <w:b/>
          <w:sz w:val="28"/>
          <w:szCs w:val="28"/>
        </w:rPr>
        <w:t xml:space="preserve"> z </w:t>
      </w:r>
      <w:proofErr w:type="spellStart"/>
      <w:r>
        <w:rPr>
          <w:b/>
          <w:sz w:val="28"/>
          <w:szCs w:val="28"/>
        </w:rPr>
        <w:t>odlično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arhitekturo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povezujejo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že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desetič</w:t>
      </w:r>
      <w:proofErr w:type="spellEnd"/>
    </w:p>
    <w:p w14:paraId="00000005" w14:textId="77777777" w:rsidR="00C81884" w:rsidRDefault="008C4556">
      <w:pPr>
        <w:rPr>
          <w:b/>
          <w:color w:val="9900FF"/>
          <w:sz w:val="24"/>
          <w:szCs w:val="24"/>
        </w:rPr>
      </w:pPr>
      <w:proofErr w:type="spellStart"/>
      <w:r>
        <w:rPr>
          <w:sz w:val="24"/>
          <w:szCs w:val="24"/>
        </w:rPr>
        <w:t>Izkusite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presežke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arhitekture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največjem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nepremičninskem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festivalu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živo</w:t>
      </w:r>
      <w:proofErr w:type="spellEnd"/>
    </w:p>
    <w:p w14:paraId="00000006" w14:textId="77777777" w:rsidR="00C81884" w:rsidRDefault="00C81884">
      <w:pPr>
        <w:rPr>
          <w:b/>
          <w:sz w:val="28"/>
          <w:szCs w:val="28"/>
        </w:rPr>
      </w:pPr>
    </w:p>
    <w:p w14:paraId="00000007" w14:textId="77777777" w:rsidR="00C81884" w:rsidRDefault="008C4556">
      <w:pPr>
        <w:rPr>
          <w:b/>
        </w:rPr>
      </w:pPr>
      <w:r>
        <w:rPr>
          <w:b/>
        </w:rPr>
        <w:t xml:space="preserve">Med 5. in 7. </w:t>
      </w:r>
      <w:proofErr w:type="spellStart"/>
      <w:r>
        <w:rPr>
          <w:b/>
        </w:rPr>
        <w:t>aprilom</w:t>
      </w:r>
      <w:proofErr w:type="spellEnd"/>
      <w:r>
        <w:rPr>
          <w:b/>
        </w:rPr>
        <w:t xml:space="preserve"> 2019 </w:t>
      </w:r>
      <w:proofErr w:type="spellStart"/>
      <w:r>
        <w:rPr>
          <w:b/>
        </w:rPr>
        <w:t>bo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celotni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državi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potekal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deseti</w:t>
      </w:r>
      <w:proofErr w:type="spellEnd"/>
      <w:r>
        <w:rPr>
          <w:b/>
        </w:rPr>
        <w:t xml:space="preserve"> festival </w:t>
      </w:r>
      <w:proofErr w:type="spellStart"/>
      <w:r>
        <w:rPr>
          <w:b/>
        </w:rPr>
        <w:t>Odprte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hiše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Slovenije</w:t>
      </w:r>
      <w:proofErr w:type="spellEnd"/>
      <w:r>
        <w:rPr>
          <w:b/>
        </w:rPr>
        <w:t xml:space="preserve"> (OHS). Na </w:t>
      </w:r>
      <w:proofErr w:type="spellStart"/>
      <w:r>
        <w:rPr>
          <w:b/>
        </w:rPr>
        <w:t>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odprtih</w:t>
      </w:r>
      <w:proofErr w:type="spellEnd"/>
      <w:r>
        <w:rPr>
          <w:b/>
        </w:rPr>
        <w:t xml:space="preserve"> 90 </w:t>
      </w:r>
      <w:proofErr w:type="spellStart"/>
      <w:r>
        <w:rPr>
          <w:b/>
        </w:rPr>
        <w:t>kakovostnih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lepih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drznih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</w:t>
      </w:r>
      <w:r>
        <w:rPr>
          <w:b/>
        </w:rPr>
        <w:t>editev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letošnjega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jubilejnega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festivala</w:t>
      </w:r>
      <w:proofErr w:type="spellEnd"/>
      <w:r>
        <w:rPr>
          <w:b/>
        </w:rPr>
        <w:t xml:space="preserve"> je “PROSTOR POVEZUJE”.</w:t>
      </w:r>
    </w:p>
    <w:p w14:paraId="00000008" w14:textId="77777777" w:rsidR="00C81884" w:rsidRDefault="00C81884"/>
    <w:p w14:paraId="00000009" w14:textId="77777777" w:rsidR="00C81884" w:rsidRDefault="008C4556">
      <w:r>
        <w:t xml:space="preserve">Na </w:t>
      </w:r>
      <w:proofErr w:type="spellStart"/>
      <w:r>
        <w:t>festivalu</w:t>
      </w:r>
      <w:proofErr w:type="spellEnd"/>
      <w:r>
        <w:t xml:space="preserve"> </w:t>
      </w:r>
      <w:proofErr w:type="spellStart"/>
      <w:r>
        <w:t>boste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v </w:t>
      </w:r>
      <w:proofErr w:type="spellStart"/>
      <w:r>
        <w:t>živo</w:t>
      </w:r>
      <w:proofErr w:type="spellEnd"/>
      <w:r>
        <w:t xml:space="preserve"> </w:t>
      </w:r>
      <w:proofErr w:type="spellStart"/>
      <w:r>
        <w:t>izkusili</w:t>
      </w:r>
      <w:proofErr w:type="spellEnd"/>
      <w:r>
        <w:t xml:space="preserve"> </w:t>
      </w:r>
      <w:proofErr w:type="spellStart"/>
      <w:r>
        <w:t>najbolj</w:t>
      </w:r>
      <w:proofErr w:type="spellEnd"/>
      <w:r>
        <w:t xml:space="preserve"> </w:t>
      </w:r>
      <w:proofErr w:type="spellStart"/>
      <w:r>
        <w:t>kakovostne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in </w:t>
      </w:r>
      <w:proofErr w:type="spellStart"/>
      <w:r>
        <w:t>prostore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nastali</w:t>
      </w:r>
      <w:proofErr w:type="spellEnd"/>
      <w:r>
        <w:t xml:space="preserve"> v </w:t>
      </w:r>
      <w:proofErr w:type="spellStart"/>
      <w:r>
        <w:t>zadnjih</w:t>
      </w:r>
      <w:proofErr w:type="spellEnd"/>
      <w:r>
        <w:t xml:space="preserve"> </w:t>
      </w:r>
      <w:proofErr w:type="spellStart"/>
      <w:r>
        <w:t>letih</w:t>
      </w:r>
      <w:proofErr w:type="spellEnd"/>
      <w:r>
        <w:t xml:space="preserve">. </w:t>
      </w:r>
      <w:proofErr w:type="spellStart"/>
      <w:r>
        <w:t>Imeli</w:t>
      </w:r>
      <w:proofErr w:type="spellEnd"/>
      <w:r>
        <w:t xml:space="preserve"> </w:t>
      </w:r>
      <w:proofErr w:type="spellStart"/>
      <w:r>
        <w:t>boste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roke</w:t>
      </w:r>
      <w:proofErr w:type="spellEnd"/>
      <w:r>
        <w:t xml:space="preserve"> </w:t>
      </w:r>
      <w:proofErr w:type="spellStart"/>
      <w:r>
        <w:t>slišati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bivati</w:t>
      </w:r>
      <w:proofErr w:type="spellEnd"/>
      <w:r>
        <w:t xml:space="preserve"> v </w:t>
      </w:r>
      <w:proofErr w:type="spellStart"/>
      <w:r>
        <w:t>teh</w:t>
      </w:r>
      <w:proofErr w:type="spellEnd"/>
      <w:r>
        <w:t xml:space="preserve"> </w:t>
      </w:r>
      <w:proofErr w:type="spellStart"/>
      <w:r>
        <w:t>prosto</w:t>
      </w:r>
      <w:r>
        <w:t>rih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potekala</w:t>
      </w:r>
      <w:proofErr w:type="spellEnd"/>
      <w:r>
        <w:t xml:space="preserve"> </w:t>
      </w:r>
      <w:proofErr w:type="spellStart"/>
      <w:r>
        <w:t>gradnja</w:t>
      </w:r>
      <w:proofErr w:type="spellEnd"/>
      <w:r>
        <w:t xml:space="preserve">. </w:t>
      </w:r>
      <w:proofErr w:type="spellStart"/>
      <w:r>
        <w:t>Hkrati</w:t>
      </w:r>
      <w:proofErr w:type="spellEnd"/>
      <w:r>
        <w:t xml:space="preserve"> pa </w:t>
      </w:r>
      <w:proofErr w:type="spellStart"/>
      <w:r>
        <w:t>boste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vikendu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ogromno</w:t>
      </w:r>
      <w:proofErr w:type="spellEnd"/>
      <w:r>
        <w:t xml:space="preserve"> </w:t>
      </w:r>
      <w:proofErr w:type="spellStart"/>
      <w:r>
        <w:t>idej</w:t>
      </w:r>
      <w:proofErr w:type="spellEnd"/>
      <w:r>
        <w:t xml:space="preserve"> za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lastne</w:t>
      </w:r>
      <w:proofErr w:type="spellEnd"/>
      <w:r>
        <w:t xml:space="preserve"> </w:t>
      </w:r>
      <w:proofErr w:type="spellStart"/>
      <w:r>
        <w:t>nepremičninske</w:t>
      </w:r>
      <w:proofErr w:type="spellEnd"/>
      <w:r>
        <w:t xml:space="preserve"> </w:t>
      </w:r>
      <w:proofErr w:type="spellStart"/>
      <w:r>
        <w:t>podvige</w:t>
      </w:r>
      <w:proofErr w:type="spellEnd"/>
      <w:r>
        <w:t>.</w:t>
      </w:r>
    </w:p>
    <w:p w14:paraId="0000000A" w14:textId="77777777" w:rsidR="00C81884" w:rsidRDefault="00C81884"/>
    <w:p w14:paraId="0000000B" w14:textId="77777777" w:rsidR="00C81884" w:rsidRDefault="008C4556">
      <w:proofErr w:type="spellStart"/>
      <w:r>
        <w:t>Objekte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odprti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letošnjem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OHS, je </w:t>
      </w:r>
      <w:proofErr w:type="spellStart"/>
      <w:r>
        <w:t>izbrala</w:t>
      </w:r>
      <w:proofErr w:type="spellEnd"/>
      <w:r>
        <w:t xml:space="preserve"> </w:t>
      </w:r>
      <w:proofErr w:type="spellStart"/>
      <w:r>
        <w:t>strokovna</w:t>
      </w:r>
      <w:proofErr w:type="spellEnd"/>
      <w:r>
        <w:t xml:space="preserve"> </w:t>
      </w:r>
      <w:proofErr w:type="spellStart"/>
      <w:r>
        <w:t>žirija</w:t>
      </w:r>
      <w:proofErr w:type="spellEnd"/>
      <w:r>
        <w:t xml:space="preserve"> v </w:t>
      </w:r>
      <w:proofErr w:type="spellStart"/>
      <w:r>
        <w:t>sestavi</w:t>
      </w:r>
      <w:proofErr w:type="spellEnd"/>
      <w:r>
        <w:t xml:space="preserve">: Tomaž </w:t>
      </w:r>
      <w:proofErr w:type="spellStart"/>
      <w:r>
        <w:t>Krištof</w:t>
      </w:r>
      <w:proofErr w:type="spellEnd"/>
      <w:r>
        <w:t xml:space="preserve">, univ.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ar</w:t>
      </w:r>
      <w:r>
        <w:t>h</w:t>
      </w:r>
      <w:proofErr w:type="spellEnd"/>
      <w:r>
        <w:t xml:space="preserve">., </w:t>
      </w:r>
      <w:proofErr w:type="spellStart"/>
      <w:r>
        <w:t>vršilec</w:t>
      </w:r>
      <w:proofErr w:type="spellEnd"/>
      <w:r>
        <w:t xml:space="preserve"> </w:t>
      </w:r>
      <w:proofErr w:type="spellStart"/>
      <w:r>
        <w:t>dolžnosti</w:t>
      </w:r>
      <w:proofErr w:type="spellEnd"/>
      <w:r>
        <w:t xml:space="preserve"> </w:t>
      </w:r>
      <w:proofErr w:type="spellStart"/>
      <w:r>
        <w:t>predsednika</w:t>
      </w:r>
      <w:proofErr w:type="spellEnd"/>
      <w:r>
        <w:t xml:space="preserve"> ZAPS; prof. </w:t>
      </w:r>
      <w:proofErr w:type="spellStart"/>
      <w:r>
        <w:t>Maruša</w:t>
      </w:r>
      <w:proofErr w:type="spellEnd"/>
      <w:r>
        <w:t xml:space="preserve"> </w:t>
      </w:r>
      <w:proofErr w:type="spellStart"/>
      <w:r>
        <w:t>Zorec</w:t>
      </w:r>
      <w:proofErr w:type="spellEnd"/>
      <w:r>
        <w:t xml:space="preserve">, univ.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arh</w:t>
      </w:r>
      <w:proofErr w:type="spellEnd"/>
      <w:r>
        <w:t xml:space="preserve">., </w:t>
      </w:r>
      <w:proofErr w:type="spellStart"/>
      <w:r>
        <w:t>profesorica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Fakulteti</w:t>
      </w:r>
      <w:proofErr w:type="spellEnd"/>
      <w:r>
        <w:t xml:space="preserve"> za </w:t>
      </w:r>
      <w:proofErr w:type="spellStart"/>
      <w:r>
        <w:t>arhitekturo</w:t>
      </w:r>
      <w:proofErr w:type="spellEnd"/>
      <w:r>
        <w:t xml:space="preserve"> v </w:t>
      </w:r>
      <w:proofErr w:type="spellStart"/>
      <w:r>
        <w:t>Ljubljani</w:t>
      </w:r>
      <w:proofErr w:type="spellEnd"/>
      <w:r>
        <w:t xml:space="preserve">; dr. Matej </w:t>
      </w:r>
      <w:proofErr w:type="spellStart"/>
      <w:r>
        <w:t>Nikšič</w:t>
      </w:r>
      <w:proofErr w:type="spellEnd"/>
      <w:r>
        <w:t xml:space="preserve">, univ.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arh</w:t>
      </w:r>
      <w:proofErr w:type="spellEnd"/>
      <w:r>
        <w:t xml:space="preserve">., MA Urban Design; dr. </w:t>
      </w:r>
      <w:proofErr w:type="spellStart"/>
      <w:r>
        <w:t>Jernej</w:t>
      </w:r>
      <w:proofErr w:type="spellEnd"/>
      <w:r>
        <w:t xml:space="preserve"> </w:t>
      </w:r>
      <w:proofErr w:type="spellStart"/>
      <w:r>
        <w:t>Markelj</w:t>
      </w:r>
      <w:proofErr w:type="spellEnd"/>
      <w:r>
        <w:t xml:space="preserve">, mag.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arh</w:t>
      </w:r>
      <w:proofErr w:type="spellEnd"/>
      <w:r>
        <w:t xml:space="preserve">.; </w:t>
      </w:r>
      <w:proofErr w:type="spellStart"/>
      <w:r>
        <w:t>asist</w:t>
      </w:r>
      <w:proofErr w:type="spellEnd"/>
      <w:r>
        <w:t xml:space="preserve">. Ana </w:t>
      </w:r>
      <w:proofErr w:type="spellStart"/>
      <w:r>
        <w:t>Kreč</w:t>
      </w:r>
      <w:proofErr w:type="spellEnd"/>
      <w:r>
        <w:t xml:space="preserve">, </w:t>
      </w:r>
      <w:proofErr w:type="spellStart"/>
      <w:r>
        <w:t>m.i.a.</w:t>
      </w:r>
      <w:proofErr w:type="spellEnd"/>
      <w:r>
        <w:t xml:space="preserve">, </w:t>
      </w:r>
      <w:proofErr w:type="spellStart"/>
      <w:r>
        <w:t>a</w:t>
      </w:r>
      <w:r>
        <w:t>sistentka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Fakulteti</w:t>
      </w:r>
      <w:proofErr w:type="spellEnd"/>
      <w:r>
        <w:t xml:space="preserve"> za </w:t>
      </w:r>
      <w:proofErr w:type="spellStart"/>
      <w:r>
        <w:t>arhitekturo</w:t>
      </w:r>
      <w:proofErr w:type="spellEnd"/>
      <w:r>
        <w:t xml:space="preserve"> v </w:t>
      </w:r>
      <w:proofErr w:type="spellStart"/>
      <w:r>
        <w:t>Ljubljani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direktorica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OHS </w:t>
      </w:r>
      <w:proofErr w:type="spellStart"/>
      <w:r>
        <w:t>Lenka</w:t>
      </w:r>
      <w:proofErr w:type="spellEnd"/>
      <w:r>
        <w:t xml:space="preserve"> Kavčič, univ.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arh</w:t>
      </w:r>
      <w:proofErr w:type="spellEnd"/>
      <w:r>
        <w:t>.</w:t>
      </w:r>
      <w:r>
        <w:br/>
      </w:r>
      <w:r>
        <w:br/>
      </w:r>
      <w:proofErr w:type="spellStart"/>
      <w:r>
        <w:t>Izbor</w:t>
      </w:r>
      <w:proofErr w:type="spellEnd"/>
      <w:r>
        <w:t xml:space="preserve"> </w:t>
      </w:r>
      <w:proofErr w:type="spellStart"/>
      <w:r>
        <w:t>letošnjih</w:t>
      </w:r>
      <w:proofErr w:type="spellEnd"/>
      <w:r>
        <w:t xml:space="preserve"> </w:t>
      </w:r>
      <w:proofErr w:type="spellStart"/>
      <w:r>
        <w:t>objektov</w:t>
      </w:r>
      <w:proofErr w:type="spellEnd"/>
      <w:r>
        <w:t xml:space="preserve"> in </w:t>
      </w:r>
      <w:proofErr w:type="spellStart"/>
      <w:r>
        <w:t>ureditev</w:t>
      </w:r>
      <w:proofErr w:type="spellEnd"/>
      <w:r>
        <w:t xml:space="preserve"> </w:t>
      </w:r>
      <w:proofErr w:type="spellStart"/>
      <w:r>
        <w:t>vsebuje</w:t>
      </w:r>
      <w:proofErr w:type="spellEnd"/>
      <w:r>
        <w:t xml:space="preserve"> </w:t>
      </w:r>
      <w:proofErr w:type="spellStart"/>
      <w:r>
        <w:t>manj</w:t>
      </w:r>
      <w:proofErr w:type="spellEnd"/>
      <w:r>
        <w:t xml:space="preserve"> </w:t>
      </w:r>
      <w:proofErr w:type="spellStart"/>
      <w:r>
        <w:t>zasebnih</w:t>
      </w:r>
      <w:proofErr w:type="spellEnd"/>
      <w:r>
        <w:t xml:space="preserve">, </w:t>
      </w:r>
      <w:proofErr w:type="spellStart"/>
      <w:r>
        <w:t>vendar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prostorov</w:t>
      </w:r>
      <w:proofErr w:type="spellEnd"/>
      <w:r>
        <w:t xml:space="preserve">, </w:t>
      </w:r>
      <w:proofErr w:type="spellStart"/>
      <w:r>
        <w:t>kar</w:t>
      </w:r>
      <w:proofErr w:type="spellEnd"/>
      <w:r>
        <w:t xml:space="preserve"> </w:t>
      </w:r>
      <w:proofErr w:type="spellStart"/>
      <w:r>
        <w:t>nakazuje</w:t>
      </w:r>
      <w:proofErr w:type="spellEnd"/>
      <w:r>
        <w:t xml:space="preserve">, da se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investicij</w:t>
      </w:r>
      <w:proofErr w:type="spellEnd"/>
      <w:r>
        <w:t xml:space="preserve"> </w:t>
      </w:r>
      <w:proofErr w:type="spellStart"/>
      <w:r>
        <w:t>znova</w:t>
      </w:r>
      <w:proofErr w:type="spellEnd"/>
      <w:r>
        <w:t xml:space="preserve"> </w:t>
      </w:r>
      <w:proofErr w:type="spellStart"/>
      <w:r>
        <w:t>vlaga</w:t>
      </w:r>
      <w:proofErr w:type="spellEnd"/>
      <w:r>
        <w:t xml:space="preserve"> v </w:t>
      </w:r>
      <w:proofErr w:type="spellStart"/>
      <w:r>
        <w:t>u</w:t>
      </w:r>
      <w:r>
        <w:t>rejanje</w:t>
      </w:r>
      <w:proofErr w:type="spellEnd"/>
      <w:r>
        <w:t xml:space="preserve"> </w:t>
      </w:r>
      <w:proofErr w:type="spellStart"/>
      <w:r>
        <w:t>skupnega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. Poleg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zasledimo</w:t>
      </w:r>
      <w:proofErr w:type="spellEnd"/>
      <w:r>
        <w:t xml:space="preserve"> </w:t>
      </w:r>
      <w:proofErr w:type="spellStart"/>
      <w:r>
        <w:t>nekaj</w:t>
      </w:r>
      <w:proofErr w:type="spellEnd"/>
      <w:r>
        <w:t xml:space="preserve"> </w:t>
      </w:r>
      <w:proofErr w:type="spellStart"/>
      <w:r>
        <w:t>večjih</w:t>
      </w:r>
      <w:proofErr w:type="spellEnd"/>
      <w:r>
        <w:t xml:space="preserve"> </w:t>
      </w:r>
      <w:proofErr w:type="spellStart"/>
      <w:r>
        <w:t>objektov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simbolizirajo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strmo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gradbeniškega</w:t>
      </w:r>
      <w:proofErr w:type="spellEnd"/>
      <w:r>
        <w:t xml:space="preserve"> </w:t>
      </w:r>
      <w:proofErr w:type="spellStart"/>
      <w:r>
        <w:t>sektorja</w:t>
      </w:r>
      <w:proofErr w:type="spellEnd"/>
      <w:r>
        <w:t xml:space="preserve"> po </w:t>
      </w:r>
      <w:proofErr w:type="spellStart"/>
      <w:r>
        <w:t>nedavni</w:t>
      </w:r>
      <w:proofErr w:type="spellEnd"/>
      <w:r>
        <w:t xml:space="preserve"> </w:t>
      </w:r>
      <w:proofErr w:type="spellStart"/>
      <w:r>
        <w:t>krizi</w:t>
      </w:r>
      <w:proofErr w:type="spellEnd"/>
      <w:r>
        <w:t xml:space="preserve">. </w:t>
      </w:r>
      <w:proofErr w:type="spellStart"/>
      <w:r>
        <w:t>Vse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boste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izkusili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desetem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OHS </w:t>
      </w:r>
      <w:proofErr w:type="spellStart"/>
      <w:r>
        <w:t>najdete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hyperlink r:id="rId4">
        <w:proofErr w:type="spellStart"/>
        <w:r>
          <w:rPr>
            <w:color w:val="1155CC"/>
            <w:u w:val="single"/>
          </w:rPr>
          <w:t>spletni</w:t>
        </w:r>
        <w:proofErr w:type="spellEnd"/>
        <w:r>
          <w:rPr>
            <w:color w:val="1155CC"/>
            <w:u w:val="single"/>
          </w:rPr>
          <w:t xml:space="preserve"> strani</w:t>
        </w:r>
      </w:hyperlink>
      <w:r>
        <w:t>.</w:t>
      </w:r>
      <w:r>
        <w:br/>
      </w:r>
      <w:r>
        <w:br/>
      </w:r>
      <w:proofErr w:type="spellStart"/>
      <w:r>
        <w:t>Tema</w:t>
      </w:r>
      <w:proofErr w:type="spellEnd"/>
      <w:r>
        <w:t xml:space="preserve"> </w:t>
      </w:r>
      <w:proofErr w:type="spellStart"/>
      <w:r>
        <w:t>letošnjega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OHS </w:t>
      </w:r>
      <w:proofErr w:type="spellStart"/>
      <w:r>
        <w:t>izpostavlja</w:t>
      </w:r>
      <w:proofErr w:type="spellEnd"/>
      <w:r>
        <w:t xml:space="preserve"> </w:t>
      </w:r>
      <w:proofErr w:type="spellStart"/>
      <w:r>
        <w:t>družbeno</w:t>
      </w:r>
      <w:proofErr w:type="spellEnd"/>
      <w:r>
        <w:t xml:space="preserve"> </w:t>
      </w:r>
      <w:proofErr w:type="spellStart"/>
      <w:r>
        <w:t>vlogo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. </w:t>
      </w:r>
      <w:proofErr w:type="spellStart"/>
      <w:r>
        <w:t>Saj</w:t>
      </w:r>
      <w:proofErr w:type="spellEnd"/>
      <w:r>
        <w:t xml:space="preserve"> je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medij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poteka</w:t>
      </w:r>
      <w:proofErr w:type="spellEnd"/>
      <w:r>
        <w:t xml:space="preserve"> </w:t>
      </w:r>
      <w:proofErr w:type="spellStart"/>
      <w:r>
        <w:t>socializacija</w:t>
      </w:r>
      <w:proofErr w:type="spellEnd"/>
      <w:r>
        <w:t xml:space="preserve">. To je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skromen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osredišča</w:t>
      </w:r>
      <w:proofErr w:type="spellEnd"/>
      <w:r>
        <w:t xml:space="preserve"> </w:t>
      </w:r>
      <w:proofErr w:type="spellStart"/>
      <w:r>
        <w:t>družino</w:t>
      </w:r>
      <w:proofErr w:type="spellEnd"/>
      <w:r>
        <w:t xml:space="preserve">. </w:t>
      </w:r>
      <w:proofErr w:type="spellStart"/>
      <w:r>
        <w:t>Lahko</w:t>
      </w:r>
      <w:proofErr w:type="spellEnd"/>
      <w:r>
        <w:t xml:space="preserve"> pa je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širni</w:t>
      </w:r>
      <w:proofErr w:type="spellEnd"/>
      <w:r>
        <w:t xml:space="preserve"> park,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vrstijo</w:t>
      </w:r>
      <w:proofErr w:type="spellEnd"/>
      <w:r>
        <w:t xml:space="preserve"> </w:t>
      </w:r>
      <w:proofErr w:type="spellStart"/>
      <w:r>
        <w:t>številni</w:t>
      </w:r>
      <w:proofErr w:type="spellEnd"/>
      <w:r>
        <w:t xml:space="preserve"> </w:t>
      </w:r>
      <w:proofErr w:type="spellStart"/>
      <w:r>
        <w:t>bežni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. Od </w:t>
      </w:r>
      <w:proofErr w:type="spellStart"/>
      <w:r>
        <w:t>majhne</w:t>
      </w:r>
      <w:proofErr w:type="spellEnd"/>
      <w:r>
        <w:t xml:space="preserve"> </w:t>
      </w:r>
      <w:proofErr w:type="spellStart"/>
      <w:r>
        <w:t>mizice</w:t>
      </w:r>
      <w:proofErr w:type="spellEnd"/>
      <w:r>
        <w:t xml:space="preserve"> v </w:t>
      </w:r>
      <w:proofErr w:type="spellStart"/>
      <w:r>
        <w:t>kavarni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dolge</w:t>
      </w:r>
      <w:proofErr w:type="spellEnd"/>
      <w:r>
        <w:t xml:space="preserve"> </w:t>
      </w:r>
      <w:proofErr w:type="spellStart"/>
      <w:r>
        <w:t>ure</w:t>
      </w:r>
      <w:proofErr w:type="spellEnd"/>
      <w:r>
        <w:t xml:space="preserve"> </w:t>
      </w:r>
      <w:proofErr w:type="spellStart"/>
      <w:r>
        <w:t>klepetamo</w:t>
      </w:r>
      <w:proofErr w:type="spellEnd"/>
      <w:r>
        <w:t xml:space="preserve">, do </w:t>
      </w:r>
      <w:proofErr w:type="spellStart"/>
      <w:r>
        <w:t>skupnega</w:t>
      </w:r>
      <w:proofErr w:type="spellEnd"/>
      <w:r>
        <w:t xml:space="preserve"> </w:t>
      </w:r>
      <w:proofErr w:type="spellStart"/>
      <w:r>
        <w:t>delovnega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sodelavec</w:t>
      </w:r>
      <w:proofErr w:type="spellEnd"/>
      <w:r>
        <w:t xml:space="preserve"> nemo </w:t>
      </w:r>
      <w:proofErr w:type="spellStart"/>
      <w:r>
        <w:t>bulji</w:t>
      </w:r>
      <w:proofErr w:type="spellEnd"/>
      <w:r>
        <w:t xml:space="preserve"> v </w:t>
      </w:r>
      <w:proofErr w:type="spellStart"/>
      <w:r>
        <w:t>ekran</w:t>
      </w:r>
      <w:proofErr w:type="spellEnd"/>
      <w:r>
        <w:t xml:space="preserve"> - </w:t>
      </w:r>
      <w:proofErr w:type="spellStart"/>
      <w:r>
        <w:t>vse</w:t>
      </w:r>
      <w:proofErr w:type="spellEnd"/>
      <w:r>
        <w:t xml:space="preserve"> to so </w:t>
      </w:r>
      <w:proofErr w:type="spellStart"/>
      <w:r>
        <w:t>prostori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povezujejo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večih</w:t>
      </w:r>
      <w:proofErr w:type="spellEnd"/>
      <w:r>
        <w:t xml:space="preserve"> </w:t>
      </w:r>
      <w:proofErr w:type="spellStart"/>
      <w:r>
        <w:t>nivojih</w:t>
      </w:r>
      <w:proofErr w:type="spellEnd"/>
      <w:r>
        <w:t xml:space="preserve">, ne le </w:t>
      </w:r>
      <w:proofErr w:type="spellStart"/>
      <w:r>
        <w:t>fizičnem</w:t>
      </w:r>
      <w:proofErr w:type="spellEnd"/>
      <w:r>
        <w:t xml:space="preserve">. Ob </w:t>
      </w:r>
      <w:proofErr w:type="spellStart"/>
      <w:r>
        <w:t>tem</w:t>
      </w:r>
      <w:proofErr w:type="spellEnd"/>
      <w:r>
        <w:t xml:space="preserve"> je </w:t>
      </w:r>
      <w:proofErr w:type="spellStart"/>
      <w:r>
        <w:t>vreden</w:t>
      </w:r>
      <w:proofErr w:type="spellEnd"/>
      <w:r>
        <w:t xml:space="preserve"> </w:t>
      </w:r>
      <w:proofErr w:type="spellStart"/>
      <w:r>
        <w:t>premislek</w:t>
      </w:r>
      <w:proofErr w:type="spellEnd"/>
      <w:r>
        <w:t xml:space="preserve">, </w:t>
      </w:r>
      <w:proofErr w:type="spellStart"/>
      <w:r>
        <w:t>kakšne</w:t>
      </w:r>
      <w:proofErr w:type="spellEnd"/>
      <w:r>
        <w:t xml:space="preserve"> </w:t>
      </w:r>
      <w:proofErr w:type="spellStart"/>
      <w:r>
        <w:t>prostore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oblikujemo</w:t>
      </w:r>
      <w:proofErr w:type="spellEnd"/>
      <w:r>
        <w:t xml:space="preserve"> in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prostori</w:t>
      </w:r>
      <w:proofErr w:type="spellEnd"/>
      <w:r>
        <w:t xml:space="preserve"> med </w:t>
      </w:r>
      <w:proofErr w:type="spellStart"/>
      <w:r>
        <w:t>sabo</w:t>
      </w:r>
      <w:proofErr w:type="spellEnd"/>
      <w:r>
        <w:t xml:space="preserve"> </w:t>
      </w:r>
      <w:proofErr w:type="spellStart"/>
      <w:r>
        <w:t>zares</w:t>
      </w:r>
      <w:proofErr w:type="spellEnd"/>
      <w:r>
        <w:t xml:space="preserve"> </w:t>
      </w:r>
      <w:proofErr w:type="spellStart"/>
      <w:r>
        <w:t>povezujejo</w:t>
      </w:r>
      <w:proofErr w:type="spellEnd"/>
      <w:r>
        <w:t>?</w:t>
      </w:r>
    </w:p>
    <w:p w14:paraId="0000000C" w14:textId="77777777" w:rsidR="00C81884" w:rsidRDefault="00C81884"/>
    <w:p w14:paraId="0000000D" w14:textId="77777777" w:rsidR="00C81884" w:rsidRDefault="008C4556">
      <w:r>
        <w:t xml:space="preserve">Festival OHS je </w:t>
      </w:r>
      <w:proofErr w:type="spellStart"/>
      <w:r>
        <w:t>nastal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2010 po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Open House London. Ta je </w:t>
      </w:r>
      <w:proofErr w:type="spellStart"/>
      <w:r>
        <w:t>prvič</w:t>
      </w:r>
      <w:proofErr w:type="spellEnd"/>
      <w:r>
        <w:t xml:space="preserve"> </w:t>
      </w:r>
      <w:proofErr w:type="spellStart"/>
      <w:r>
        <w:t>potekal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1992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pobudo</w:t>
      </w:r>
      <w:proofErr w:type="spellEnd"/>
      <w:r>
        <w:t xml:space="preserve"> </w:t>
      </w:r>
      <w:proofErr w:type="spellStart"/>
      <w:r>
        <w:t>ekonomistke</w:t>
      </w:r>
      <w:proofErr w:type="spellEnd"/>
      <w:r>
        <w:t xml:space="preserve"> </w:t>
      </w:r>
      <w:proofErr w:type="spellStart"/>
      <w:r>
        <w:t>Victorie</w:t>
      </w:r>
      <w:proofErr w:type="spellEnd"/>
      <w:r>
        <w:t xml:space="preserve"> Thornton. Od </w:t>
      </w:r>
      <w:proofErr w:type="spellStart"/>
      <w:r>
        <w:t>takrat</w:t>
      </w:r>
      <w:proofErr w:type="spellEnd"/>
      <w:r>
        <w:t xml:space="preserve"> se je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bl</w:t>
      </w:r>
      <w:r>
        <w:t>iskovito</w:t>
      </w:r>
      <w:proofErr w:type="spellEnd"/>
      <w:r>
        <w:t xml:space="preserve"> </w:t>
      </w:r>
      <w:proofErr w:type="spellStart"/>
      <w:r>
        <w:t>razširila</w:t>
      </w:r>
      <w:proofErr w:type="spellEnd"/>
      <w:r>
        <w:t xml:space="preserve"> po </w:t>
      </w:r>
      <w:proofErr w:type="spellStart"/>
      <w:r>
        <w:t>vsem</w:t>
      </w:r>
      <w:proofErr w:type="spellEnd"/>
      <w:r>
        <w:t xml:space="preserve"> </w:t>
      </w:r>
      <w:proofErr w:type="spellStart"/>
      <w:r>
        <w:t>svetu</w:t>
      </w:r>
      <w:proofErr w:type="spellEnd"/>
      <w:r>
        <w:t xml:space="preserve"> in k </w:t>
      </w:r>
      <w:proofErr w:type="spellStart"/>
      <w:r>
        <w:t>sodelovanju</w:t>
      </w:r>
      <w:proofErr w:type="spellEnd"/>
      <w:r>
        <w:t xml:space="preserve"> </w:t>
      </w:r>
      <w:proofErr w:type="spellStart"/>
      <w:r>
        <w:t>privabila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in </w:t>
      </w:r>
      <w:proofErr w:type="spellStart"/>
      <w:r>
        <w:t>držav</w:t>
      </w:r>
      <w:proofErr w:type="spellEnd"/>
      <w:r>
        <w:t xml:space="preserve">. Danes se </w:t>
      </w:r>
      <w:proofErr w:type="spellStart"/>
      <w:r>
        <w:t>vse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odprtih</w:t>
      </w:r>
      <w:proofErr w:type="spellEnd"/>
      <w:r>
        <w:t xml:space="preserve"> </w:t>
      </w:r>
      <w:proofErr w:type="spellStart"/>
      <w:r>
        <w:t>hiš</w:t>
      </w:r>
      <w:proofErr w:type="spellEnd"/>
      <w:r>
        <w:t xml:space="preserve"> </w:t>
      </w:r>
      <w:proofErr w:type="spellStart"/>
      <w:r>
        <w:t>združujejo</w:t>
      </w:r>
      <w:proofErr w:type="spellEnd"/>
      <w:r>
        <w:t xml:space="preserve"> v </w:t>
      </w:r>
      <w:proofErr w:type="spellStart"/>
      <w:r>
        <w:t>mednarodni</w:t>
      </w:r>
      <w:proofErr w:type="spellEnd"/>
      <w:r>
        <w:t xml:space="preserve"> </w:t>
      </w:r>
      <w:proofErr w:type="spellStart"/>
      <w:r>
        <w:t>mreži</w:t>
      </w:r>
      <w:proofErr w:type="spellEnd"/>
      <w:r>
        <w:t xml:space="preserve"> </w:t>
      </w:r>
      <w:hyperlink r:id="rId5">
        <w:r>
          <w:rPr>
            <w:color w:val="1155CC"/>
            <w:u w:val="single"/>
          </w:rPr>
          <w:t>Open House Worldwide</w:t>
        </w:r>
      </w:hyperlink>
      <w:r>
        <w:t>.</w:t>
      </w:r>
      <w:r>
        <w:br/>
      </w:r>
      <w:r>
        <w:br/>
      </w:r>
      <w:proofErr w:type="spellStart"/>
      <w:r>
        <w:t>Skozi</w:t>
      </w:r>
      <w:proofErr w:type="spellEnd"/>
      <w:r>
        <w:t xml:space="preserve"> </w:t>
      </w:r>
      <w:proofErr w:type="spellStart"/>
      <w:r>
        <w:t>devet</w:t>
      </w:r>
      <w:proofErr w:type="spellEnd"/>
      <w:r>
        <w:t xml:space="preserve"> </w:t>
      </w:r>
      <w:proofErr w:type="spellStart"/>
      <w:r>
        <w:t>preteklih</w:t>
      </w:r>
      <w:proofErr w:type="spellEnd"/>
      <w:r>
        <w:t xml:space="preserve"> </w:t>
      </w:r>
      <w:proofErr w:type="spellStart"/>
      <w:r>
        <w:t>izvedb</w:t>
      </w:r>
      <w:proofErr w:type="spellEnd"/>
      <w:r>
        <w:t xml:space="preserve"> j</w:t>
      </w:r>
      <w:r>
        <w:t xml:space="preserve">e </w:t>
      </w:r>
      <w:hyperlink r:id="rId6">
        <w:r>
          <w:rPr>
            <w:color w:val="1155CC"/>
            <w:u w:val="single"/>
          </w:rPr>
          <w:t>festival OHS</w:t>
        </w:r>
      </w:hyperlink>
      <w:r>
        <w:t xml:space="preserve"> postal </w:t>
      </w:r>
      <w:proofErr w:type="spellStart"/>
      <w:r>
        <w:t>največji</w:t>
      </w:r>
      <w:proofErr w:type="spellEnd"/>
      <w:r>
        <w:t xml:space="preserve"> </w:t>
      </w:r>
      <w:proofErr w:type="spellStart"/>
      <w:r>
        <w:t>arhitekturno</w:t>
      </w:r>
      <w:proofErr w:type="spellEnd"/>
      <w:r>
        <w:t xml:space="preserve"> </w:t>
      </w:r>
      <w:proofErr w:type="spellStart"/>
      <w:r>
        <w:t>nepremičninski</w:t>
      </w:r>
      <w:proofErr w:type="spellEnd"/>
      <w:r>
        <w:t xml:space="preserve"> festival v </w:t>
      </w:r>
      <w:proofErr w:type="spellStart"/>
      <w:r>
        <w:lastRenderedPageBreak/>
        <w:t>živo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omogoča</w:t>
      </w:r>
      <w:proofErr w:type="spellEnd"/>
      <w:r>
        <w:t xml:space="preserve"> </w:t>
      </w:r>
      <w:proofErr w:type="spellStart"/>
      <w:r>
        <w:t>brezplačne</w:t>
      </w:r>
      <w:proofErr w:type="spellEnd"/>
      <w:r>
        <w:t xml:space="preserve"> </w:t>
      </w:r>
      <w:proofErr w:type="spellStart"/>
      <w:r>
        <w:t>oglede</w:t>
      </w:r>
      <w:proofErr w:type="spellEnd"/>
      <w:r>
        <w:t xml:space="preserve"> </w:t>
      </w:r>
      <w:proofErr w:type="spellStart"/>
      <w:r>
        <w:t>kakovostne</w:t>
      </w:r>
      <w:proofErr w:type="spellEnd"/>
      <w:r>
        <w:t xml:space="preserve"> </w:t>
      </w:r>
      <w:proofErr w:type="spellStart"/>
      <w:r>
        <w:t>arhitekture</w:t>
      </w:r>
      <w:proofErr w:type="spellEnd"/>
      <w:r>
        <w:t xml:space="preserve"> in </w:t>
      </w:r>
      <w:proofErr w:type="spellStart"/>
      <w:r>
        <w:t>prostorskih</w:t>
      </w:r>
      <w:proofErr w:type="spellEnd"/>
      <w:r>
        <w:t xml:space="preserve"> </w:t>
      </w:r>
      <w:proofErr w:type="spellStart"/>
      <w:r>
        <w:t>ureditev</w:t>
      </w:r>
      <w:proofErr w:type="spellEnd"/>
      <w:r>
        <w:t xml:space="preserve">. </w:t>
      </w:r>
      <w:proofErr w:type="spellStart"/>
      <w:r>
        <w:t>Namen</w:t>
      </w:r>
      <w:proofErr w:type="spellEnd"/>
      <w:r>
        <w:t xml:space="preserve"> je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samega</w:t>
      </w:r>
      <w:proofErr w:type="spellEnd"/>
      <w:r>
        <w:t xml:space="preserve"> </w:t>
      </w:r>
      <w:proofErr w:type="spellStart"/>
      <w:r>
        <w:t>začetka</w:t>
      </w:r>
      <w:proofErr w:type="spellEnd"/>
      <w:r>
        <w:t xml:space="preserve">, in </w:t>
      </w:r>
      <w:proofErr w:type="spellStart"/>
      <w:r>
        <w:t>sicer</w:t>
      </w:r>
      <w:proofErr w:type="spellEnd"/>
      <w:r>
        <w:t xml:space="preserve"> </w:t>
      </w:r>
      <w:proofErr w:type="spellStart"/>
      <w:r>
        <w:t>širj</w:t>
      </w:r>
      <w:r>
        <w:t>enje</w:t>
      </w:r>
      <w:proofErr w:type="spellEnd"/>
      <w:r>
        <w:t xml:space="preserve"> </w:t>
      </w:r>
      <w:proofErr w:type="spellStart"/>
      <w:r>
        <w:t>primerov</w:t>
      </w:r>
      <w:proofErr w:type="spellEnd"/>
      <w:r>
        <w:t xml:space="preserve"> </w:t>
      </w:r>
      <w:proofErr w:type="spellStart"/>
      <w:r>
        <w:t>dobrih</w:t>
      </w:r>
      <w:proofErr w:type="spellEnd"/>
      <w:r>
        <w:t xml:space="preserve"> </w:t>
      </w:r>
      <w:proofErr w:type="spellStart"/>
      <w:r>
        <w:t>praks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izobraževanje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o </w:t>
      </w:r>
      <w:proofErr w:type="spellStart"/>
      <w:r>
        <w:t>vrednotah</w:t>
      </w:r>
      <w:proofErr w:type="spellEnd"/>
      <w:r>
        <w:t xml:space="preserve"> </w:t>
      </w:r>
      <w:proofErr w:type="spellStart"/>
      <w:r>
        <w:t>kakovostno</w:t>
      </w:r>
      <w:proofErr w:type="spellEnd"/>
      <w:r>
        <w:t xml:space="preserve"> </w:t>
      </w:r>
      <w:proofErr w:type="spellStart"/>
      <w:r>
        <w:t>oblikovanega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. Do </w:t>
      </w:r>
      <w:proofErr w:type="spellStart"/>
      <w:r>
        <w:t>sedaj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festivalih</w:t>
      </w:r>
      <w:proofErr w:type="spellEnd"/>
      <w:r>
        <w:t xml:space="preserve"> OHS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odprtih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630 </w:t>
      </w:r>
      <w:proofErr w:type="spellStart"/>
      <w:r>
        <w:t>kakovostnih</w:t>
      </w:r>
      <w:proofErr w:type="spellEnd"/>
      <w:r>
        <w:t xml:space="preserve"> </w:t>
      </w:r>
      <w:proofErr w:type="spellStart"/>
      <w:r>
        <w:t>objektov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krajinskih</w:t>
      </w:r>
      <w:proofErr w:type="spellEnd"/>
      <w:r>
        <w:t xml:space="preserve"> </w:t>
      </w:r>
      <w:proofErr w:type="spellStart"/>
      <w:r>
        <w:t>ureditev</w:t>
      </w:r>
      <w:proofErr w:type="spellEnd"/>
      <w:r>
        <w:t xml:space="preserve"> v </w:t>
      </w:r>
      <w:proofErr w:type="spellStart"/>
      <w:r>
        <w:t>Sloveniji</w:t>
      </w:r>
      <w:proofErr w:type="spellEnd"/>
      <w:r>
        <w:t>.</w:t>
      </w:r>
    </w:p>
    <w:p w14:paraId="0000000E" w14:textId="77777777" w:rsidR="00C81884" w:rsidRDefault="00C81884"/>
    <w:p w14:paraId="0000000F" w14:textId="77777777" w:rsidR="00C81884" w:rsidRDefault="008C4556">
      <w:r>
        <w:t xml:space="preserve">Ob </w:t>
      </w:r>
      <w:proofErr w:type="spellStart"/>
      <w:r>
        <w:t>letošnjem</w:t>
      </w:r>
      <w:proofErr w:type="spellEnd"/>
      <w:r>
        <w:t xml:space="preserve"> </w:t>
      </w:r>
      <w:proofErr w:type="spellStart"/>
      <w:r>
        <w:t>desetem</w:t>
      </w:r>
      <w:proofErr w:type="spellEnd"/>
      <w:r>
        <w:t xml:space="preserve"> </w:t>
      </w:r>
      <w:proofErr w:type="spellStart"/>
      <w:r>
        <w:t>jubileju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ogled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pregledna</w:t>
      </w:r>
      <w:proofErr w:type="spellEnd"/>
      <w:r>
        <w:t xml:space="preserve"> </w:t>
      </w:r>
      <w:proofErr w:type="spellStart"/>
      <w:r>
        <w:t>razstava</w:t>
      </w:r>
      <w:proofErr w:type="spellEnd"/>
      <w:r>
        <w:t xml:space="preserve"> </w:t>
      </w:r>
      <w:proofErr w:type="spellStart"/>
      <w:r>
        <w:t>najbolj</w:t>
      </w:r>
      <w:proofErr w:type="spellEnd"/>
      <w:r>
        <w:t xml:space="preserve"> </w:t>
      </w:r>
      <w:proofErr w:type="spellStart"/>
      <w:r>
        <w:t>kakovostnih</w:t>
      </w:r>
      <w:proofErr w:type="spellEnd"/>
      <w:r>
        <w:t xml:space="preserve"> </w:t>
      </w:r>
      <w:proofErr w:type="spellStart"/>
      <w:r>
        <w:t>arhitektur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bile </w:t>
      </w:r>
      <w:proofErr w:type="spellStart"/>
      <w:r>
        <w:t>vključene</w:t>
      </w:r>
      <w:proofErr w:type="spellEnd"/>
      <w:r>
        <w:t xml:space="preserve"> v program OHS z </w:t>
      </w:r>
      <w:proofErr w:type="spellStart"/>
      <w:r>
        <w:t>naslovom</w:t>
      </w:r>
      <w:proofErr w:type="spellEnd"/>
      <w:r>
        <w:t xml:space="preserve"> “</w:t>
      </w:r>
      <w:proofErr w:type="spellStart"/>
      <w:r>
        <w:t>Arhitektura</w:t>
      </w:r>
      <w:proofErr w:type="spellEnd"/>
      <w:r>
        <w:t xml:space="preserve"> v </w:t>
      </w:r>
      <w:proofErr w:type="spellStart"/>
      <w:r>
        <w:t>družbi</w:t>
      </w:r>
      <w:proofErr w:type="spellEnd"/>
      <w:r>
        <w:t xml:space="preserve"> - </w:t>
      </w:r>
      <w:proofErr w:type="spellStart"/>
      <w:r>
        <w:t>družba</w:t>
      </w:r>
      <w:proofErr w:type="spellEnd"/>
      <w:r>
        <w:t xml:space="preserve"> v </w:t>
      </w:r>
      <w:proofErr w:type="spellStart"/>
      <w:r>
        <w:t>arhitekturi</w:t>
      </w:r>
      <w:proofErr w:type="spellEnd"/>
      <w:r>
        <w:t xml:space="preserve">”. </w:t>
      </w:r>
      <w:proofErr w:type="spellStart"/>
      <w:r>
        <w:t>Razstava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Jakopičevem</w:t>
      </w:r>
      <w:proofErr w:type="spellEnd"/>
      <w:r>
        <w:t xml:space="preserve"> </w:t>
      </w:r>
      <w:proofErr w:type="spellStart"/>
      <w:r>
        <w:t>sprehajališču</w:t>
      </w:r>
      <w:proofErr w:type="spellEnd"/>
      <w:r>
        <w:t xml:space="preserve"> </w:t>
      </w:r>
      <w:proofErr w:type="spellStart"/>
      <w:r>
        <w:t>ljubljanskega</w:t>
      </w:r>
      <w:proofErr w:type="spellEnd"/>
      <w:r>
        <w:t xml:space="preserve"> parka Tivoli </w:t>
      </w:r>
      <w:proofErr w:type="spellStart"/>
      <w:r>
        <w:t>odprta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do 15. </w:t>
      </w:r>
      <w:proofErr w:type="spellStart"/>
      <w:r>
        <w:t>maja</w:t>
      </w:r>
      <w:proofErr w:type="spellEnd"/>
      <w:r>
        <w:t xml:space="preserve"> 2019. </w:t>
      </w:r>
      <w:proofErr w:type="spellStart"/>
      <w:r>
        <w:t>Takrat</w:t>
      </w:r>
      <w:proofErr w:type="spellEnd"/>
      <w:r>
        <w:t xml:space="preserve"> se </w:t>
      </w:r>
      <w:proofErr w:type="spellStart"/>
      <w:r>
        <w:t>bo</w:t>
      </w:r>
      <w:proofErr w:type="spellEnd"/>
      <w:r>
        <w:t xml:space="preserve"> </w:t>
      </w:r>
      <w:proofErr w:type="spellStart"/>
      <w:r>
        <w:t>zaključila</w:t>
      </w:r>
      <w:proofErr w:type="spellEnd"/>
      <w:r>
        <w:t xml:space="preserve"> s </w:t>
      </w:r>
      <w:proofErr w:type="spellStart"/>
      <w:r>
        <w:t>podelitvijo</w:t>
      </w:r>
      <w:proofErr w:type="spellEnd"/>
      <w:r>
        <w:t xml:space="preserve"> </w:t>
      </w:r>
      <w:proofErr w:type="spellStart"/>
      <w:r>
        <w:t>prvih</w:t>
      </w:r>
      <w:proofErr w:type="spellEnd"/>
      <w:r>
        <w:t xml:space="preserve"> OHS </w:t>
      </w:r>
      <w:proofErr w:type="spellStart"/>
      <w:r>
        <w:t>nagrad</w:t>
      </w:r>
      <w:proofErr w:type="spellEnd"/>
      <w:r>
        <w:t>.</w:t>
      </w:r>
    </w:p>
    <w:p w14:paraId="00000010" w14:textId="77777777" w:rsidR="00C81884" w:rsidRDefault="00C81884">
      <w:pPr>
        <w:rPr>
          <w:sz w:val="20"/>
          <w:szCs w:val="20"/>
        </w:rPr>
      </w:pPr>
    </w:p>
    <w:p w14:paraId="00000011" w14:textId="77777777" w:rsidR="00C81884" w:rsidRDefault="008C4556">
      <w:pPr>
        <w:rPr>
          <w:sz w:val="20"/>
          <w:szCs w:val="20"/>
        </w:rPr>
      </w:pP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10. Festival OHS se </w:t>
      </w:r>
      <w:proofErr w:type="spellStart"/>
      <w:r>
        <w:t>odprejo</w:t>
      </w:r>
      <w:proofErr w:type="spellEnd"/>
      <w:r>
        <w:t xml:space="preserve"> v </w:t>
      </w:r>
      <w:proofErr w:type="spellStart"/>
      <w:r>
        <w:t>ponedljek</w:t>
      </w:r>
      <w:proofErr w:type="spellEnd"/>
      <w:r>
        <w:t xml:space="preserve">, </w:t>
      </w:r>
      <w:proofErr w:type="gramStart"/>
      <w:r>
        <w:t>25 .</w:t>
      </w:r>
      <w:proofErr w:type="gramEnd"/>
      <w:r>
        <w:t xml:space="preserve"> 3. 2019. Za ogled se je </w:t>
      </w:r>
      <w:proofErr w:type="spellStart"/>
      <w:r>
        <w:t>zaradi</w:t>
      </w:r>
      <w:proofErr w:type="spellEnd"/>
      <w:r>
        <w:t xml:space="preserve"> </w:t>
      </w:r>
      <w:proofErr w:type="spellStart"/>
      <w:r>
        <w:t>omejitve</w:t>
      </w:r>
      <w:proofErr w:type="spellEnd"/>
      <w:r>
        <w:t xml:space="preserve"> </w:t>
      </w:r>
      <w:proofErr w:type="spellStart"/>
      <w:r>
        <w:t>prostih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nujno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. </w:t>
      </w:r>
      <w:proofErr w:type="spellStart"/>
      <w:r>
        <w:t>Vljudno</w:t>
      </w:r>
      <w:proofErr w:type="spellEnd"/>
      <w:r>
        <w:t xml:space="preserve"> </w:t>
      </w:r>
      <w:proofErr w:type="spellStart"/>
      <w:r>
        <w:t>Vabljeni</w:t>
      </w:r>
      <w:proofErr w:type="spellEnd"/>
      <w:r>
        <w:t>!</w:t>
      </w:r>
      <w:r>
        <w:br/>
      </w:r>
      <w:r>
        <w:br/>
        <w:t xml:space="preserve">10. festival </w:t>
      </w:r>
      <w:proofErr w:type="spellStart"/>
      <w:r>
        <w:t>Odprte</w:t>
      </w:r>
      <w:proofErr w:type="spellEnd"/>
      <w:r>
        <w:t xml:space="preserve"> </w:t>
      </w:r>
      <w:proofErr w:type="spellStart"/>
      <w:r>
        <w:t>hiše</w:t>
      </w:r>
      <w:proofErr w:type="spellEnd"/>
      <w:r>
        <w:t xml:space="preserve"> </w:t>
      </w:r>
      <w:proofErr w:type="spellStart"/>
      <w:r>
        <w:t>Slovenij</w:t>
      </w:r>
      <w:r>
        <w:t>e</w:t>
      </w:r>
      <w:proofErr w:type="spellEnd"/>
      <w:r>
        <w:t xml:space="preserve"> </w:t>
      </w:r>
      <w:proofErr w:type="spellStart"/>
      <w:r>
        <w:t>ponosno</w:t>
      </w:r>
      <w:proofErr w:type="spellEnd"/>
      <w:r>
        <w:t xml:space="preserve"> </w:t>
      </w:r>
      <w:proofErr w:type="spellStart"/>
      <w:r>
        <w:t>podpirajo</w:t>
      </w:r>
      <w:proofErr w:type="spellEnd"/>
      <w:r>
        <w:t xml:space="preserve">: </w:t>
      </w:r>
      <w:proofErr w:type="spellStart"/>
      <w:r>
        <w:t>Ministrstvo</w:t>
      </w:r>
      <w:proofErr w:type="spellEnd"/>
      <w:r>
        <w:t xml:space="preserve"> za </w:t>
      </w:r>
      <w:proofErr w:type="spellStart"/>
      <w:r>
        <w:t>kulturo</w:t>
      </w:r>
      <w:proofErr w:type="spellEnd"/>
      <w:r>
        <w:t xml:space="preserve">, </w:t>
      </w:r>
      <w:proofErr w:type="spellStart"/>
      <w:r>
        <w:t>Ministrstvo</w:t>
      </w:r>
      <w:proofErr w:type="spellEnd"/>
      <w:r>
        <w:t xml:space="preserve"> za </w:t>
      </w:r>
      <w:proofErr w:type="spellStart"/>
      <w:r>
        <w:t>gospodarski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in </w:t>
      </w:r>
      <w:proofErr w:type="spellStart"/>
      <w:r>
        <w:t>tehnologijo</w:t>
      </w:r>
      <w:proofErr w:type="spellEnd"/>
      <w:r>
        <w:t xml:space="preserve"> - </w:t>
      </w:r>
      <w:proofErr w:type="spellStart"/>
      <w:r>
        <w:t>Direktorat</w:t>
      </w:r>
      <w:proofErr w:type="spellEnd"/>
      <w:r>
        <w:t xml:space="preserve"> za </w:t>
      </w:r>
      <w:proofErr w:type="spellStart"/>
      <w:r>
        <w:t>lesarstvo</w:t>
      </w:r>
      <w:proofErr w:type="spellEnd"/>
      <w:r>
        <w:t xml:space="preserve">, </w:t>
      </w:r>
      <w:proofErr w:type="spellStart"/>
      <w:r>
        <w:t>Mestna</w:t>
      </w:r>
      <w:proofErr w:type="spellEnd"/>
      <w:r>
        <w:t xml:space="preserve"> </w:t>
      </w:r>
      <w:proofErr w:type="spellStart"/>
      <w:r>
        <w:t>občina</w:t>
      </w:r>
      <w:proofErr w:type="spellEnd"/>
      <w:r>
        <w:t xml:space="preserve"> Ljubljana, </w:t>
      </w:r>
      <w:proofErr w:type="spellStart"/>
      <w:r>
        <w:t>Turizem</w:t>
      </w:r>
      <w:proofErr w:type="spellEnd"/>
      <w:r>
        <w:t xml:space="preserve"> Ljubljana,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sklad</w:t>
      </w:r>
      <w:proofErr w:type="spellEnd"/>
      <w:r>
        <w:t xml:space="preserve">, </w:t>
      </w:r>
      <w:proofErr w:type="spellStart"/>
      <w:r>
        <w:t>Zavarovalnica</w:t>
      </w:r>
      <w:proofErr w:type="spellEnd"/>
      <w:r>
        <w:t xml:space="preserve"> </w:t>
      </w:r>
      <w:proofErr w:type="spellStart"/>
      <w:r>
        <w:t>Triglav</w:t>
      </w:r>
      <w:proofErr w:type="spellEnd"/>
      <w:r>
        <w:t xml:space="preserve">, </w:t>
      </w:r>
      <w:proofErr w:type="spellStart"/>
      <w:r>
        <w:t>Salonit</w:t>
      </w:r>
      <w:proofErr w:type="spellEnd"/>
      <w:r>
        <w:t xml:space="preserve"> </w:t>
      </w:r>
      <w:proofErr w:type="spellStart"/>
      <w:r>
        <w:t>Anhovo</w:t>
      </w:r>
      <w:proofErr w:type="spellEnd"/>
      <w:r>
        <w:t xml:space="preserve">, Knauf Insulation, Velux, Eternit, </w:t>
      </w:r>
      <w:proofErr w:type="spellStart"/>
      <w:r>
        <w:t>Wienerb</w:t>
      </w:r>
      <w:r>
        <w:t>erger</w:t>
      </w:r>
      <w:proofErr w:type="spellEnd"/>
      <w:r>
        <w:t xml:space="preserve">, Lafarge, Arcadia, </w:t>
      </w:r>
      <w:proofErr w:type="spellStart"/>
      <w:r>
        <w:t>Riko</w:t>
      </w:r>
      <w:proofErr w:type="spellEnd"/>
      <w:r>
        <w:t xml:space="preserve">, </w:t>
      </w:r>
      <w:proofErr w:type="spellStart"/>
      <w:r>
        <w:t>Lumar</w:t>
      </w:r>
      <w:proofErr w:type="spellEnd"/>
      <w:r>
        <w:t xml:space="preserve">, </w:t>
      </w:r>
      <w:proofErr w:type="spellStart"/>
      <w:r>
        <w:t>Pionirski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, Triple Wood </w:t>
      </w:r>
      <w:proofErr w:type="spellStart"/>
      <w:r>
        <w:t>ter</w:t>
      </w:r>
      <w:proofErr w:type="spellEnd"/>
      <w:r>
        <w:t xml:space="preserve"> C&amp;G.</w:t>
      </w:r>
    </w:p>
    <w:p w14:paraId="00000012" w14:textId="77777777" w:rsidR="00C81884" w:rsidRDefault="00C81884">
      <w:pPr>
        <w:rPr>
          <w:highlight w:val="yellow"/>
        </w:rPr>
      </w:pPr>
    </w:p>
    <w:p w14:paraId="00000013" w14:textId="77777777" w:rsidR="00C81884" w:rsidRDefault="008C4556">
      <w:pPr>
        <w:jc w:val="both"/>
        <w:rPr>
          <w:rFonts w:ascii="Nunito ExtraLight" w:eastAsia="Nunito ExtraLight" w:hAnsi="Nunito ExtraLight" w:cs="Nunito ExtraLight"/>
          <w:sz w:val="18"/>
          <w:szCs w:val="18"/>
        </w:rPr>
      </w:pPr>
      <w:r>
        <w:rPr>
          <w:rFonts w:ascii="Nunito ExtraLight" w:eastAsia="Nunito ExtraLight" w:hAnsi="Nunito ExtraLight" w:cs="Nunito ExtraLight"/>
          <w:sz w:val="18"/>
          <w:szCs w:val="18"/>
        </w:rPr>
        <w:t>_ _ _ _ _ _ _ _ _ _ _ _ _ _ _ _ _ _ _ _ _ _ _ _ _</w:t>
      </w:r>
    </w:p>
    <w:p w14:paraId="6D416735" w14:textId="77777777" w:rsidR="008C4556" w:rsidRDefault="008C4556">
      <w:pPr>
        <w:jc w:val="both"/>
        <w:rPr>
          <w:rFonts w:ascii="Nunito ExtraLight" w:eastAsia="Nunito ExtraLight" w:hAnsi="Nunito ExtraLight" w:cs="Nunito ExtraLight"/>
          <w:sz w:val="20"/>
          <w:szCs w:val="20"/>
        </w:rPr>
      </w:pPr>
      <w:proofErr w:type="spellStart"/>
      <w:r>
        <w:rPr>
          <w:rFonts w:ascii="Nunito ExtraLight" w:eastAsia="Nunito ExtraLight" w:hAnsi="Nunito ExtraLight" w:cs="Nunito ExtraLight"/>
          <w:sz w:val="20"/>
          <w:szCs w:val="20"/>
        </w:rPr>
        <w:t>Dodatne</w:t>
      </w:r>
      <w:proofErr w:type="spellEnd"/>
      <w:r>
        <w:rPr>
          <w:rFonts w:ascii="Nunito ExtraLight" w:eastAsia="Nunito ExtraLight" w:hAnsi="Nunito ExtraLight" w:cs="Nunito ExtraLight"/>
          <w:sz w:val="20"/>
          <w:szCs w:val="20"/>
        </w:rPr>
        <w:t xml:space="preserve"> </w:t>
      </w:r>
      <w:proofErr w:type="spellStart"/>
      <w:r>
        <w:rPr>
          <w:rFonts w:ascii="Nunito ExtraLight" w:eastAsia="Nunito ExtraLight" w:hAnsi="Nunito ExtraLight" w:cs="Nunito ExtraLight"/>
          <w:sz w:val="20"/>
          <w:szCs w:val="20"/>
        </w:rPr>
        <w:t>informacije</w:t>
      </w:r>
      <w:proofErr w:type="spellEnd"/>
      <w:r>
        <w:rPr>
          <w:rFonts w:ascii="Nunito ExtraLight" w:eastAsia="Nunito ExtraLight" w:hAnsi="Nunito ExtraLight" w:cs="Nunito ExtraLight"/>
          <w:sz w:val="20"/>
          <w:szCs w:val="20"/>
        </w:rPr>
        <w:t xml:space="preserve">: </w:t>
      </w:r>
    </w:p>
    <w:p w14:paraId="4E26D3D9" w14:textId="77777777" w:rsidR="008C4556" w:rsidRDefault="008C4556">
      <w:pPr>
        <w:jc w:val="both"/>
        <w:rPr>
          <w:rFonts w:ascii="Nunito ExtraLight" w:eastAsia="Nunito ExtraLight" w:hAnsi="Nunito ExtraLight" w:cs="Nunito ExtraLight"/>
          <w:sz w:val="20"/>
          <w:szCs w:val="20"/>
        </w:rPr>
      </w:pPr>
      <w:r>
        <w:rPr>
          <w:rFonts w:ascii="Nunito ExtraLight" w:eastAsia="Nunito ExtraLight" w:hAnsi="Nunito ExtraLight" w:cs="Nunito ExtraLight"/>
          <w:sz w:val="20"/>
          <w:szCs w:val="20"/>
        </w:rPr>
        <w:t>Matic Brdnik,</w:t>
      </w:r>
    </w:p>
    <w:bookmarkStart w:id="0" w:name="_GoBack"/>
    <w:bookmarkEnd w:id="0"/>
    <w:p w14:paraId="00000014" w14:textId="442EB01B" w:rsidR="00C81884" w:rsidRDefault="008C4556">
      <w:pPr>
        <w:jc w:val="both"/>
        <w:rPr>
          <w:rFonts w:ascii="Nunito ExtraLight" w:eastAsia="Nunito ExtraLight" w:hAnsi="Nunito ExtraLight" w:cs="Nunito ExtraLight"/>
          <w:sz w:val="20"/>
          <w:szCs w:val="20"/>
        </w:rPr>
      </w:pPr>
      <w:r>
        <w:fldChar w:fldCharType="begin"/>
      </w:r>
      <w:r>
        <w:instrText xml:space="preserve"> HYPERLINK "mailto:matic.brdnik@gmail.com" \h </w:instrText>
      </w:r>
      <w:r>
        <w:fldChar w:fldCharType="separate"/>
      </w:r>
      <w:r>
        <w:rPr>
          <w:rFonts w:ascii="Nunito ExtraLight" w:eastAsia="Nunito ExtraLight" w:hAnsi="Nunito ExtraLight" w:cs="Nunito ExtraLight"/>
          <w:color w:val="1155CC"/>
          <w:sz w:val="20"/>
          <w:szCs w:val="20"/>
          <w:u w:val="single"/>
        </w:rPr>
        <w:t>matic.brdnik@gmail.com</w:t>
      </w:r>
      <w:r>
        <w:rPr>
          <w:rFonts w:ascii="Nunito ExtraLight" w:eastAsia="Nunito ExtraLight" w:hAnsi="Nunito ExtraLight" w:cs="Nunito ExtraLight"/>
          <w:color w:val="1155CC"/>
          <w:sz w:val="20"/>
          <w:szCs w:val="20"/>
          <w:u w:val="single"/>
        </w:rPr>
        <w:fldChar w:fldCharType="end"/>
      </w:r>
      <w:r>
        <w:rPr>
          <w:rFonts w:ascii="Nunito ExtraLight" w:eastAsia="Nunito ExtraLight" w:hAnsi="Nunito ExtraLight" w:cs="Nunito ExtraLight"/>
          <w:sz w:val="20"/>
          <w:szCs w:val="20"/>
        </w:rPr>
        <w:t>,</w:t>
      </w:r>
      <w:r>
        <w:rPr>
          <w:rFonts w:ascii="Nunito ExtraLight" w:eastAsia="Nunito ExtraLight" w:hAnsi="Nunito ExtraLight" w:cs="Nunito ExtraLight"/>
          <w:sz w:val="20"/>
          <w:szCs w:val="20"/>
        </w:rPr>
        <w:br/>
      </w:r>
      <w:r>
        <w:rPr>
          <w:rFonts w:ascii="Nunito ExtraLight" w:eastAsia="Nunito ExtraLight" w:hAnsi="Nunito ExtraLight" w:cs="Nunito ExtraLight"/>
          <w:sz w:val="20"/>
          <w:szCs w:val="20"/>
        </w:rPr>
        <w:t>040 - 899- 154</w:t>
      </w:r>
    </w:p>
    <w:p w14:paraId="00000015" w14:textId="77777777" w:rsidR="00C81884" w:rsidRDefault="00C81884">
      <w:pPr>
        <w:jc w:val="both"/>
        <w:rPr>
          <w:rFonts w:ascii="Nunito ExtraLight" w:eastAsia="Nunito ExtraLight" w:hAnsi="Nunito ExtraLight" w:cs="Nunito ExtraLight"/>
          <w:sz w:val="20"/>
          <w:szCs w:val="20"/>
        </w:rPr>
      </w:pPr>
    </w:p>
    <w:p w14:paraId="0000001C" w14:textId="2FE08505" w:rsidR="00C81884" w:rsidRDefault="00C81884">
      <w:pPr>
        <w:jc w:val="both"/>
        <w:rPr>
          <w:rFonts w:ascii="Nunito ExtraLight" w:eastAsia="Nunito ExtraLight" w:hAnsi="Nunito ExtraLight" w:cs="Nunito ExtraLight"/>
          <w:sz w:val="20"/>
          <w:szCs w:val="20"/>
        </w:rPr>
      </w:pPr>
    </w:p>
    <w:sectPr w:rsidR="00C81884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default"/>
  </w:font>
  <w:font w:name="Nunito Extra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84"/>
    <w:rsid w:val="006875B2"/>
    <w:rsid w:val="008C4556"/>
    <w:rsid w:val="00C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5CDE"/>
  <w15:docId w15:val="{4E4EFD0C-1653-4955-A6EB-5631B4B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prtehiseslovenije.org" TargetMode="External"/><Relationship Id="rId5" Type="http://schemas.openxmlformats.org/officeDocument/2006/relationships/hyperlink" Target="http://www.openhouseworldwide.org" TargetMode="External"/><Relationship Id="rId4" Type="http://schemas.openxmlformats.org/officeDocument/2006/relationships/hyperlink" Target="http://www.odprtehiseslovenije.org/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2019-03-22T07:12:00Z</dcterms:created>
  <dcterms:modified xsi:type="dcterms:W3CDTF">2019-03-22T07:13:00Z</dcterms:modified>
</cp:coreProperties>
</file>